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EA" w:rsidRPr="00FB029C" w:rsidRDefault="00F625EA" w:rsidP="00F625EA">
      <w:pPr>
        <w:jc w:val="center"/>
        <w:rPr>
          <w:rFonts w:asciiTheme="majorHAnsi" w:hAnsiTheme="majorHAnsi" w:cstheme="majorHAnsi"/>
          <w:sz w:val="28"/>
          <w:szCs w:val="28"/>
        </w:rPr>
      </w:pPr>
      <w:r w:rsidRPr="00FB029C">
        <w:rPr>
          <w:rFonts w:asciiTheme="majorHAnsi" w:hAnsiTheme="majorHAnsi" w:cstheme="majorHAnsi"/>
          <w:sz w:val="28"/>
          <w:szCs w:val="28"/>
        </w:rPr>
        <w:t>REVIEW TOTTOCH</w:t>
      </w:r>
      <w:bookmarkStart w:id="0" w:name="_GoBack"/>
      <w:bookmarkEnd w:id="0"/>
      <w:r w:rsidRPr="00FB029C">
        <w:rPr>
          <w:rFonts w:asciiTheme="majorHAnsi" w:hAnsiTheme="majorHAnsi" w:cstheme="majorHAnsi"/>
          <w:sz w:val="28"/>
          <w:szCs w:val="28"/>
        </w:rPr>
        <w:t>AN BÊN CỬA SỔ CỦA KUROYANAGI TETSUKO</w:t>
      </w:r>
    </w:p>
    <w:p w:rsidR="008B4E99" w:rsidRPr="00FB029C" w:rsidRDefault="00F625EA" w:rsidP="00F625EA">
      <w:pPr>
        <w:rPr>
          <w:rFonts w:asciiTheme="majorHAnsi" w:hAnsiTheme="majorHAnsi" w:cstheme="majorHAnsi"/>
          <w:sz w:val="28"/>
          <w:szCs w:val="28"/>
        </w:rPr>
      </w:pPr>
      <w:r w:rsidRPr="00FB029C">
        <w:rPr>
          <w:rFonts w:asciiTheme="majorHAnsi" w:hAnsiTheme="majorHAnsi" w:cstheme="majorHAnsi"/>
          <w:sz w:val="28"/>
          <w:szCs w:val="28"/>
        </w:rPr>
        <w:t>Tetsuko Kuroyanagi là nhà văn thiếu nhi, đồng thời là một diễn viên và dẫn chương trình nổi tiếng của Nhật Bản. Bà thường xuyên đi làm từ thiện và lập ra quỹ Totto Foundation, đặt tên dựa theo cô bé Tottochan trong cuốn sách nồi tiếng nhất của bà.</w:t>
      </w:r>
    </w:p>
    <w:p w:rsidR="00F625EA" w:rsidRPr="00FB029C" w:rsidRDefault="00F625EA" w:rsidP="00F625EA">
      <w:pPr>
        <w:rPr>
          <w:rFonts w:asciiTheme="majorHAnsi" w:hAnsiTheme="majorHAnsi" w:cstheme="majorHAnsi"/>
          <w:sz w:val="28"/>
          <w:szCs w:val="28"/>
        </w:rPr>
      </w:pPr>
      <w:r w:rsidRPr="00FB029C">
        <w:rPr>
          <w:rFonts w:asciiTheme="majorHAnsi" w:hAnsiTheme="majorHAnsi" w:cstheme="majorHAnsi"/>
          <w:sz w:val="28"/>
          <w:szCs w:val="28"/>
        </w:rPr>
        <w:t xml:space="preserve">Tottochan là một cô bé hồn nhiên và có chút khác thường. Cô bé thường có những hành động lạ như: đóng mở ngăn bàn liên tục chỉ vì ngăn bàn trên trường khác với ở nhà, đứng bên cửa sổ để nghe các cô chú </w:t>
      </w:r>
      <w:r w:rsidR="00A679F9" w:rsidRPr="00FB029C">
        <w:rPr>
          <w:rFonts w:asciiTheme="majorHAnsi" w:hAnsiTheme="majorHAnsi" w:cstheme="majorHAnsi"/>
          <w:sz w:val="28"/>
          <w:szCs w:val="28"/>
        </w:rPr>
        <w:t xml:space="preserve">hát rong hay nói chuyện với một chú chim nhạn đã gây ảnh hưởng ít nhiều tới các bạn và cô giáo. Chính vì thế nhà trường đã quyết định đuổi học cô bé. Không còn cách nào khác, mẹ đã đưa cô bé đến một ngôi trường mới vô cùng kỳ lạ- trường Tomoe. Các lớp học ở đây được làm từ những toa xe điện cũ, các bạn có thể tự do thay đổi chỗ ngồi sau mỗi buổi học, được tự chọn các môn học mình yêu thích, học xong còn được cô giáo cho đi dạo,...Đây quả thực là một ngôi trường tuyệt vời. Và từ khi bước chân vào ngôi trường mới, cuộc sống của Tottochan đã có nhiều thay đổi.Qua cách giáo dục đặc biệt của hiệu trưởng trường Tomoe- thầy Kobayashi Sosaku, Tottochan đã trải qua những ngày vô cùng hạnh phúc ở trường. Cô bé cũng bắt đầu phải đối diện với sự mất mát khi Yasuaki- bạn của cô bé, và Rocky- chú chó </w:t>
      </w:r>
      <w:r w:rsidR="004A252C" w:rsidRPr="00FB029C">
        <w:rPr>
          <w:rFonts w:asciiTheme="majorHAnsi" w:hAnsiTheme="majorHAnsi" w:cstheme="majorHAnsi"/>
          <w:sz w:val="28"/>
          <w:szCs w:val="28"/>
        </w:rPr>
        <w:t>và cũng là người bạn tâm giao của em lần lượt mất đi...</w:t>
      </w:r>
    </w:p>
    <w:p w:rsidR="004A252C" w:rsidRPr="00FB029C" w:rsidRDefault="004A252C" w:rsidP="00F625EA">
      <w:pPr>
        <w:rPr>
          <w:rFonts w:asciiTheme="majorHAnsi" w:hAnsiTheme="majorHAnsi" w:cstheme="majorHAnsi"/>
          <w:sz w:val="28"/>
          <w:szCs w:val="28"/>
        </w:rPr>
      </w:pPr>
      <w:r w:rsidRPr="00FB029C">
        <w:rPr>
          <w:rFonts w:asciiTheme="majorHAnsi" w:hAnsiTheme="majorHAnsi" w:cstheme="majorHAnsi"/>
          <w:sz w:val="28"/>
          <w:szCs w:val="28"/>
        </w:rPr>
        <w:t>Đọc hết câu truyện, các bạn có thể cảm nhận được sự hồn nhiên, vô tư của Tottochan cũng như lòng tâm huyết, sự vĩ đại của thầy hiệu trưởng đối với trường Tomoe.</w:t>
      </w:r>
    </w:p>
    <w:p w:rsidR="004A252C" w:rsidRPr="00FB029C" w:rsidRDefault="004A252C" w:rsidP="004A252C">
      <w:pPr>
        <w:spacing w:after="0" w:line="240" w:lineRule="auto"/>
        <w:rPr>
          <w:rFonts w:asciiTheme="majorHAnsi" w:eastAsia="Times New Roman" w:hAnsiTheme="majorHAnsi" w:cstheme="majorHAnsi"/>
          <w:sz w:val="28"/>
          <w:szCs w:val="28"/>
          <w:lang w:eastAsia="zh-CN"/>
        </w:rPr>
      </w:pPr>
      <w:r w:rsidRPr="00FB029C">
        <w:rPr>
          <w:rFonts w:asciiTheme="majorHAnsi" w:eastAsia="Times New Roman" w:hAnsiTheme="majorHAnsi" w:cstheme="majorHAnsi"/>
          <w:b/>
          <w:bCs/>
          <w:i/>
          <w:iCs/>
          <w:sz w:val="28"/>
          <w:szCs w:val="28"/>
          <w:lang w:eastAsia="zh-CN"/>
        </w:rPr>
        <w:t>Hãy để các em phát triển tự nhiên. Đừng cản trở khát vọng của các em nhỏ. Ước mơ của các em lớn hơn mơ ước của các thầy cô nữa đấy.</w:t>
      </w:r>
    </w:p>
    <w:p w:rsidR="004A252C" w:rsidRPr="00FB029C" w:rsidRDefault="004A252C" w:rsidP="004A252C">
      <w:pPr>
        <w:jc w:val="right"/>
        <w:rPr>
          <w:rFonts w:asciiTheme="majorHAnsi" w:eastAsia="Times New Roman" w:hAnsiTheme="majorHAnsi" w:cstheme="majorHAnsi"/>
          <w:sz w:val="28"/>
          <w:szCs w:val="28"/>
          <w:lang w:eastAsia="zh-CN"/>
        </w:rPr>
      </w:pPr>
      <w:r w:rsidRPr="00FB029C">
        <w:rPr>
          <w:rFonts w:asciiTheme="majorHAnsi" w:eastAsia="Times New Roman" w:hAnsiTheme="majorHAnsi" w:cstheme="majorHAnsi"/>
          <w:sz w:val="28"/>
          <w:szCs w:val="28"/>
          <w:lang w:eastAsia="zh-CN"/>
        </w:rPr>
        <w:t>Thầy hiệu trưởng Kobayashi Sosaku</w:t>
      </w:r>
    </w:p>
    <w:p w:rsidR="00F364CA" w:rsidRPr="00FB029C" w:rsidRDefault="00F364CA" w:rsidP="009A125E">
      <w:pPr>
        <w:rPr>
          <w:rFonts w:asciiTheme="majorHAnsi" w:hAnsiTheme="majorHAnsi" w:cstheme="majorHAnsi"/>
          <w:sz w:val="28"/>
          <w:szCs w:val="28"/>
        </w:rPr>
      </w:pPr>
    </w:p>
    <w:sectPr w:rsidR="00F364CA" w:rsidRPr="00FB0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A"/>
    <w:rsid w:val="004A252C"/>
    <w:rsid w:val="006454AE"/>
    <w:rsid w:val="008B4E99"/>
    <w:rsid w:val="009A125E"/>
    <w:rsid w:val="00A679F9"/>
    <w:rsid w:val="00F364CA"/>
    <w:rsid w:val="00F625EA"/>
    <w:rsid w:val="00FB029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52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TMLCite">
    <w:name w:val="HTML Cite"/>
    <w:basedOn w:val="DefaultParagraphFont"/>
    <w:uiPriority w:val="99"/>
    <w:semiHidden/>
    <w:unhideWhenUsed/>
    <w:rsid w:val="004A25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52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TMLCite">
    <w:name w:val="HTML Cite"/>
    <w:basedOn w:val="DefaultParagraphFont"/>
    <w:uiPriority w:val="99"/>
    <w:semiHidden/>
    <w:unhideWhenUsed/>
    <w:rsid w:val="004A2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61791">
      <w:bodyDiv w:val="1"/>
      <w:marLeft w:val="0"/>
      <w:marRight w:val="0"/>
      <w:marTop w:val="0"/>
      <w:marBottom w:val="0"/>
      <w:divBdr>
        <w:top w:val="none" w:sz="0" w:space="0" w:color="auto"/>
        <w:left w:val="none" w:sz="0" w:space="0" w:color="auto"/>
        <w:bottom w:val="none" w:sz="0" w:space="0" w:color="auto"/>
        <w:right w:val="none" w:sz="0" w:space="0" w:color="auto"/>
      </w:divBdr>
    </w:div>
    <w:div w:id="19587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thanh tung</dc:creator>
  <cp:lastModifiedBy>TRAN MINH TUAN</cp:lastModifiedBy>
  <cp:revision>4</cp:revision>
  <dcterms:created xsi:type="dcterms:W3CDTF">2022-02-28T14:54:00Z</dcterms:created>
  <dcterms:modified xsi:type="dcterms:W3CDTF">2022-03-01T01:22:00Z</dcterms:modified>
</cp:coreProperties>
</file>